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F2FEF" w14:textId="0D091DE7" w:rsidR="00C80371" w:rsidRDefault="00825499" w:rsidP="00554EA7">
      <w:pPr>
        <w:ind w:hanging="851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B2AFC7" wp14:editId="42F94F16">
                <wp:simplePos x="0" y="0"/>
                <wp:positionH relativeFrom="margin">
                  <wp:align>right</wp:align>
                </wp:positionH>
                <wp:positionV relativeFrom="paragraph">
                  <wp:posOffset>5716</wp:posOffset>
                </wp:positionV>
                <wp:extent cx="3019425" cy="13144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03EDF" w14:textId="77777777" w:rsidR="0084523F" w:rsidRPr="00825499" w:rsidRDefault="0084523F" w:rsidP="0084523F">
                            <w:pPr>
                              <w:spacing w:after="120"/>
                              <w:rPr>
                                <w:rFonts w:ascii="Century Gothic" w:hAnsi="Century Gothic"/>
                                <w:color w:val="C00000"/>
                              </w:rPr>
                            </w:pPr>
                            <w:r w:rsidRPr="00825499">
                              <w:rPr>
                                <w:rFonts w:ascii="Century Gothic" w:hAnsi="Century Gothic"/>
                                <w:color w:val="C00000"/>
                              </w:rPr>
                              <w:t>Rosebank Public School</w:t>
                            </w:r>
                          </w:p>
                          <w:p w14:paraId="2588C72E" w14:textId="77777777" w:rsidR="0084523F" w:rsidRPr="00825499" w:rsidRDefault="0084523F" w:rsidP="0084523F">
                            <w:pPr>
                              <w:spacing w:after="120"/>
                              <w:rPr>
                                <w:rFonts w:ascii="Century Gothic" w:hAnsi="Century Gothic"/>
                              </w:rPr>
                            </w:pPr>
                            <w:r w:rsidRPr="00825499">
                              <w:rPr>
                                <w:rFonts w:ascii="Century Gothic" w:hAnsi="Century Gothic"/>
                              </w:rPr>
                              <w:t>340 Rosebank Road</w:t>
                            </w:r>
                          </w:p>
                          <w:p w14:paraId="0B4E0535" w14:textId="77777777" w:rsidR="0084523F" w:rsidRPr="00825499" w:rsidRDefault="0084523F" w:rsidP="0084523F">
                            <w:pPr>
                              <w:spacing w:after="120"/>
                              <w:rPr>
                                <w:rFonts w:ascii="Century Gothic" w:hAnsi="Century Gothic"/>
                              </w:rPr>
                            </w:pPr>
                            <w:r w:rsidRPr="00825499">
                              <w:rPr>
                                <w:rFonts w:ascii="Century Gothic" w:hAnsi="Century Gothic"/>
                              </w:rPr>
                              <w:t>ROSEBANK NSW 2480</w:t>
                            </w:r>
                          </w:p>
                          <w:p w14:paraId="4B2A7F65" w14:textId="77777777" w:rsidR="0084523F" w:rsidRPr="00825499" w:rsidRDefault="0084523F" w:rsidP="0084523F">
                            <w:pPr>
                              <w:spacing w:after="120"/>
                              <w:rPr>
                                <w:rFonts w:ascii="Century Gothic" w:hAnsi="Century Gothic"/>
                              </w:rPr>
                            </w:pPr>
                            <w:r w:rsidRPr="00825499">
                              <w:rPr>
                                <w:rFonts w:ascii="Century Gothic" w:hAnsi="Century Gothic"/>
                              </w:rPr>
                              <w:t>Telephone: 61 2 6688 2126</w:t>
                            </w:r>
                          </w:p>
                          <w:p w14:paraId="386627EC" w14:textId="77777777" w:rsidR="0084523F" w:rsidRPr="00825499" w:rsidRDefault="004905D5" w:rsidP="0084523F">
                            <w:pPr>
                              <w:spacing w:after="120"/>
                              <w:rPr>
                                <w:rFonts w:ascii="Century Gothic" w:hAnsi="Century Gothic"/>
                              </w:rPr>
                            </w:pPr>
                            <w:hyperlink r:id="rId5" w:history="1">
                              <w:r w:rsidR="0084523F" w:rsidRPr="00825499">
                                <w:rPr>
                                  <w:rStyle w:val="Hyperlink"/>
                                  <w:rFonts w:ascii="Century Gothic" w:hAnsi="Century Gothic"/>
                                </w:rPr>
                                <w:t>www.rosebank-p.schools.nsw.edu.au</w:t>
                              </w:r>
                            </w:hyperlink>
                          </w:p>
                          <w:p w14:paraId="42166798" w14:textId="77777777" w:rsidR="0084523F" w:rsidRDefault="008452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B2AF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6.55pt;margin-top:.45pt;width:237.75pt;height:103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zbrKAIAAEYEAAAOAAAAZHJzL2Uyb0RvYy54bWysU9uO2yAQfa/Uf0C8N3Zu3Y0VZ7XNNlWl&#10;7UXa7QdgjG1UYCiQ2OnXd8DZNMq+VeUBMcxwOHNmZn03aEUOwnkJpqTTSU6JMBxqadqS/njevbul&#10;xAdmaqbAiJIehad3m7dv1r0txAw6ULVwBEGML3pb0i4EW2SZ553QzE/ACoPOBpxmAU3XZrVjPaJr&#10;lc3y/H3Wg6utAy68x9uH0Uk3Cb9pBA/fmsaLQFRJkVtIu0t7Ffdss2ZF65jtJD/RYP/AQjNp8NMz&#10;1AMLjOydfAWlJXfgoQkTDjqDppFcpBwwm2l+lc1Tx6xIuaA43p5l8v8Pln89fHdE1iWd5zeUGKax&#10;SM9iCOQDDGQW9emtLzDsyWJgGPAa65xy9fYR+E9PDGw7Zlpx7xz0nWA18pvGl9nF0xHHR5Cq/wI1&#10;fsP2ARLQ0DgdxUM5CKJjnY7n2kQqHC/n+XS1mC0p4eibzqeLxTJVL2PFy3PrfPgkQJN4KKnD4id4&#10;dnj0IdJhxUtI/M2DkvVOKpUM11Zb5ciBYaPs0koZXIUpQ/qSrpZI5DVE7FlxBqnaUYMrBC0DNryS&#10;uqS3eVxjC0bZPpo6tWNgUo1nZKzMScco3ShiGKrhVJcK6iMq6mBsbBxEPHTgflPSY1OX1P/aMyco&#10;UZ8NVmWFssUpSMZieTNDw116qksPMxyhShooGY/bkCYnZm7gHqvXyKRrLPPI5MQVmzXJfRqsOA2X&#10;dor6O/6bPwAAAP//AwBQSwMEFAAGAAgAAAAhACFgOtbcAAAABQEAAA8AAABkcnMvZG93bnJldi54&#10;bWxMj81OwzAQhO9IfQdrK3Gjdqv+kJBNhUD0hlADKhydeJtExOsodtvA02NOcBzNaOabbDvaTpxp&#10;8K1jhPlMgSCunGm5Rnh7fbq5BeGDZqM7x4TwRR62+eQq06lxF97TuQi1iCXsU43QhNCnUvqqIav9&#10;zPXE0Tu6weoQ5VBLM+hLLLedXCi1lla3HBca3dNDQ9VncbIIvlLrw8uyOLyXckffiTGPH7tnxOvp&#10;eH8HItAY/sLwix/RIY9MpTux8aJDiEcCQgIiesvNagWiRFioTQIyz+R/+vwHAAD//wMAUEsBAi0A&#10;FAAGAAgAAAAhALaDOJL+AAAA4QEAABMAAAAAAAAAAAAAAAAAAAAAAFtDb250ZW50X1R5cGVzXS54&#10;bWxQSwECLQAUAAYACAAAACEAOP0h/9YAAACUAQAACwAAAAAAAAAAAAAAAAAvAQAAX3JlbHMvLnJl&#10;bHNQSwECLQAUAAYACAAAACEA/N826ygCAABGBAAADgAAAAAAAAAAAAAAAAAuAgAAZHJzL2Uyb0Rv&#10;Yy54bWxQSwECLQAUAAYACAAAACEAIWA61twAAAAFAQAADwAAAAAAAAAAAAAAAACCBAAAZHJzL2Rv&#10;d25yZXYueG1sUEsFBgAAAAAEAAQA8wAAAIsFAAAAAA==&#10;" strokecolor="white [3212]">
                <v:textbox>
                  <w:txbxContent>
                    <w:p w14:paraId="54503EDF" w14:textId="77777777" w:rsidR="0084523F" w:rsidRPr="00825499" w:rsidRDefault="0084523F" w:rsidP="0084523F">
                      <w:pPr>
                        <w:spacing w:after="120"/>
                        <w:rPr>
                          <w:rFonts w:ascii="Century Gothic" w:hAnsi="Century Gothic"/>
                          <w:color w:val="C00000"/>
                        </w:rPr>
                      </w:pPr>
                      <w:r w:rsidRPr="00825499">
                        <w:rPr>
                          <w:rFonts w:ascii="Century Gothic" w:hAnsi="Century Gothic"/>
                          <w:color w:val="C00000"/>
                        </w:rPr>
                        <w:t>Rosebank Public School</w:t>
                      </w:r>
                    </w:p>
                    <w:p w14:paraId="2588C72E" w14:textId="77777777" w:rsidR="0084523F" w:rsidRPr="00825499" w:rsidRDefault="0084523F" w:rsidP="0084523F">
                      <w:pPr>
                        <w:spacing w:after="120"/>
                        <w:rPr>
                          <w:rFonts w:ascii="Century Gothic" w:hAnsi="Century Gothic"/>
                        </w:rPr>
                      </w:pPr>
                      <w:r w:rsidRPr="00825499">
                        <w:rPr>
                          <w:rFonts w:ascii="Century Gothic" w:hAnsi="Century Gothic"/>
                        </w:rPr>
                        <w:t>340 Rosebank Road</w:t>
                      </w:r>
                    </w:p>
                    <w:p w14:paraId="0B4E0535" w14:textId="77777777" w:rsidR="0084523F" w:rsidRPr="00825499" w:rsidRDefault="0084523F" w:rsidP="0084523F">
                      <w:pPr>
                        <w:spacing w:after="120"/>
                        <w:rPr>
                          <w:rFonts w:ascii="Century Gothic" w:hAnsi="Century Gothic"/>
                        </w:rPr>
                      </w:pPr>
                      <w:r w:rsidRPr="00825499">
                        <w:rPr>
                          <w:rFonts w:ascii="Century Gothic" w:hAnsi="Century Gothic"/>
                        </w:rPr>
                        <w:t>ROSEBANK NSW 2480</w:t>
                      </w:r>
                    </w:p>
                    <w:p w14:paraId="4B2A7F65" w14:textId="77777777" w:rsidR="0084523F" w:rsidRPr="00825499" w:rsidRDefault="0084523F" w:rsidP="0084523F">
                      <w:pPr>
                        <w:spacing w:after="120"/>
                        <w:rPr>
                          <w:rFonts w:ascii="Century Gothic" w:hAnsi="Century Gothic"/>
                        </w:rPr>
                      </w:pPr>
                      <w:r w:rsidRPr="00825499">
                        <w:rPr>
                          <w:rFonts w:ascii="Century Gothic" w:hAnsi="Century Gothic"/>
                        </w:rPr>
                        <w:t>Telephone: 61 2 6688 2126</w:t>
                      </w:r>
                    </w:p>
                    <w:p w14:paraId="386627EC" w14:textId="77777777" w:rsidR="0084523F" w:rsidRPr="00825499" w:rsidRDefault="00431A66" w:rsidP="0084523F">
                      <w:pPr>
                        <w:spacing w:after="120"/>
                        <w:rPr>
                          <w:rFonts w:ascii="Century Gothic" w:hAnsi="Century Gothic"/>
                        </w:rPr>
                      </w:pPr>
                      <w:hyperlink r:id="rId6" w:history="1">
                        <w:r w:rsidR="0084523F" w:rsidRPr="00825499">
                          <w:rPr>
                            <w:rStyle w:val="Hyperlink"/>
                            <w:rFonts w:ascii="Century Gothic" w:hAnsi="Century Gothic"/>
                          </w:rPr>
                          <w:t>www.rosebank-p.schools.nsw.edu.au</w:t>
                        </w:r>
                      </w:hyperlink>
                    </w:p>
                    <w:p w14:paraId="42166798" w14:textId="77777777" w:rsidR="0084523F" w:rsidRDefault="0084523F"/>
                  </w:txbxContent>
                </v:textbox>
                <w10:wrap anchorx="margin"/>
              </v:shape>
            </w:pict>
          </mc:Fallback>
        </mc:AlternateContent>
      </w:r>
      <w:r w:rsidR="00554EA7">
        <w:rPr>
          <w:noProof/>
          <w:lang w:eastAsia="en-AU"/>
        </w:rPr>
        <w:drawing>
          <wp:inline distT="0" distB="0" distL="0" distR="0" wp14:anchorId="1F697ED1" wp14:editId="3DF2C13B">
            <wp:extent cx="1533525" cy="12980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Ros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650" cy="1309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6842">
        <w:softHyphen/>
      </w:r>
      <w:r w:rsidR="00D46842">
        <w:softHyphen/>
      </w:r>
      <w:r w:rsidR="00D46842">
        <w:softHyphen/>
      </w:r>
    </w:p>
    <w:p w14:paraId="43A25C71" w14:textId="77777777" w:rsidR="00206858" w:rsidRDefault="00206858" w:rsidP="003105F7">
      <w:pPr>
        <w:ind w:hanging="993"/>
        <w:rPr>
          <w:rFonts w:ascii="Arial Narrow" w:hAnsi="Arial Narrow"/>
          <w:b/>
          <w:sz w:val="40"/>
          <w:szCs w:val="40"/>
        </w:rPr>
      </w:pPr>
    </w:p>
    <w:p w14:paraId="09B484F4" w14:textId="6938D077" w:rsidR="00F2585B" w:rsidRPr="0082741D" w:rsidRDefault="00206858" w:rsidP="003105F7">
      <w:pPr>
        <w:ind w:hanging="993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 xml:space="preserve">PSSA </w:t>
      </w:r>
      <w:r w:rsidR="00865E5C">
        <w:rPr>
          <w:rFonts w:ascii="Arial Narrow" w:hAnsi="Arial Narrow"/>
          <w:b/>
          <w:sz w:val="40"/>
          <w:szCs w:val="40"/>
        </w:rPr>
        <w:t xml:space="preserve">Small School </w:t>
      </w:r>
      <w:r>
        <w:rPr>
          <w:rFonts w:ascii="Arial Narrow" w:hAnsi="Arial Narrow"/>
          <w:b/>
          <w:sz w:val="40"/>
          <w:szCs w:val="40"/>
        </w:rPr>
        <w:t xml:space="preserve">Football </w:t>
      </w:r>
      <w:r w:rsidR="00865E5C">
        <w:rPr>
          <w:rFonts w:ascii="Arial Narrow" w:hAnsi="Arial Narrow"/>
          <w:b/>
          <w:sz w:val="40"/>
          <w:szCs w:val="40"/>
        </w:rPr>
        <w:t>Knockout Gala Day</w:t>
      </w:r>
    </w:p>
    <w:p w14:paraId="3C155695" w14:textId="5FB843AD" w:rsidR="001A220A" w:rsidRPr="001A220A" w:rsidRDefault="00865E5C" w:rsidP="003105F7">
      <w:pPr>
        <w:ind w:left="-993" w:hanging="15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The whole school is off to Nimbin to support our soccer team as they compete in Rounds 1 and 2 of the Small School</w:t>
      </w:r>
      <w:r w:rsidR="00F724CC">
        <w:rPr>
          <w:rFonts w:ascii="Century Gothic" w:hAnsi="Century Gothic"/>
          <w:sz w:val="22"/>
          <w:szCs w:val="22"/>
        </w:rPr>
        <w:t xml:space="preserve"> Football</w:t>
      </w:r>
      <w:r>
        <w:rPr>
          <w:rFonts w:ascii="Century Gothic" w:hAnsi="Century Gothic"/>
          <w:sz w:val="22"/>
          <w:szCs w:val="22"/>
        </w:rPr>
        <w:t xml:space="preserve"> </w:t>
      </w:r>
      <w:r w:rsidR="00CA6B1E">
        <w:rPr>
          <w:rFonts w:ascii="Century Gothic" w:hAnsi="Century Gothic"/>
          <w:sz w:val="22"/>
          <w:szCs w:val="22"/>
        </w:rPr>
        <w:t>Knockout</w:t>
      </w:r>
      <w:r>
        <w:rPr>
          <w:rFonts w:ascii="Century Gothic" w:hAnsi="Century Gothic"/>
          <w:sz w:val="22"/>
          <w:szCs w:val="22"/>
        </w:rPr>
        <w:t xml:space="preserve"> Competition. The gala day is on Thursday 6</w:t>
      </w:r>
      <w:r w:rsidRPr="00865E5C">
        <w:rPr>
          <w:rFonts w:ascii="Century Gothic" w:hAnsi="Century Gothic"/>
          <w:sz w:val="22"/>
          <w:szCs w:val="22"/>
          <w:vertAlign w:val="superscript"/>
        </w:rPr>
        <w:t>th</w:t>
      </w:r>
      <w:r>
        <w:rPr>
          <w:rFonts w:ascii="Century Gothic" w:hAnsi="Century Gothic"/>
          <w:sz w:val="22"/>
          <w:szCs w:val="22"/>
        </w:rPr>
        <w:t xml:space="preserve"> June at Nimbin </w:t>
      </w:r>
      <w:r w:rsidR="00F724CC">
        <w:rPr>
          <w:rFonts w:ascii="Century Gothic" w:hAnsi="Century Gothic"/>
          <w:sz w:val="22"/>
          <w:szCs w:val="22"/>
        </w:rPr>
        <w:t>football</w:t>
      </w:r>
      <w:r w:rsidR="00BD188F">
        <w:rPr>
          <w:rFonts w:ascii="Century Gothic" w:hAnsi="Century Gothic"/>
          <w:sz w:val="22"/>
          <w:szCs w:val="22"/>
        </w:rPr>
        <w:t xml:space="preserve"> fields, Cecil St</w:t>
      </w:r>
      <w:r w:rsidR="0064500C">
        <w:rPr>
          <w:rFonts w:ascii="Century Gothic" w:hAnsi="Century Gothic"/>
          <w:sz w:val="22"/>
          <w:szCs w:val="22"/>
        </w:rPr>
        <w:t xml:space="preserve"> Nimbin. W</w:t>
      </w:r>
      <w:r>
        <w:rPr>
          <w:rFonts w:ascii="Century Gothic" w:hAnsi="Century Gothic"/>
          <w:sz w:val="22"/>
          <w:szCs w:val="22"/>
        </w:rPr>
        <w:t xml:space="preserve">e will be travelling by bus. </w:t>
      </w:r>
      <w:r w:rsidR="00BD188F">
        <w:rPr>
          <w:rFonts w:ascii="Century Gothic" w:hAnsi="Century Gothic"/>
          <w:sz w:val="22"/>
          <w:szCs w:val="22"/>
        </w:rPr>
        <w:t>Coach Dave has</w:t>
      </w:r>
      <w:r w:rsidR="004A2D6A">
        <w:rPr>
          <w:rFonts w:ascii="Century Gothic" w:hAnsi="Century Gothic"/>
          <w:sz w:val="22"/>
          <w:szCs w:val="22"/>
        </w:rPr>
        <w:t xml:space="preserve"> </w:t>
      </w:r>
      <w:r w:rsidR="00BD188F">
        <w:rPr>
          <w:rFonts w:ascii="Century Gothic" w:hAnsi="Century Gothic"/>
          <w:sz w:val="22"/>
          <w:szCs w:val="22"/>
        </w:rPr>
        <w:t>commenced</w:t>
      </w:r>
      <w:r w:rsidR="00794BC4">
        <w:rPr>
          <w:rFonts w:ascii="Century Gothic" w:hAnsi="Century Gothic"/>
          <w:sz w:val="22"/>
          <w:szCs w:val="22"/>
        </w:rPr>
        <w:t xml:space="preserve"> training and we are </w:t>
      </w:r>
      <w:r w:rsidR="004A2D6A">
        <w:rPr>
          <w:rFonts w:ascii="Century Gothic" w:hAnsi="Century Gothic"/>
          <w:sz w:val="22"/>
          <w:szCs w:val="22"/>
        </w:rPr>
        <w:t xml:space="preserve">rearing to go. </w:t>
      </w:r>
      <w:r w:rsidR="00794BC4">
        <w:rPr>
          <w:rFonts w:ascii="Century Gothic" w:hAnsi="Century Gothic"/>
          <w:sz w:val="22"/>
          <w:szCs w:val="22"/>
        </w:rPr>
        <w:t>Parent supporters are</w:t>
      </w:r>
      <w:r w:rsidR="004A2D6A">
        <w:rPr>
          <w:rFonts w:ascii="Century Gothic" w:hAnsi="Century Gothic"/>
          <w:sz w:val="22"/>
          <w:szCs w:val="22"/>
        </w:rPr>
        <w:t xml:space="preserve"> </w:t>
      </w:r>
      <w:r w:rsidR="00BD188F">
        <w:rPr>
          <w:rFonts w:ascii="Century Gothic" w:hAnsi="Century Gothic"/>
          <w:sz w:val="22"/>
          <w:szCs w:val="22"/>
        </w:rPr>
        <w:t xml:space="preserve">encouraged and </w:t>
      </w:r>
      <w:r w:rsidR="004A2D6A">
        <w:rPr>
          <w:rFonts w:ascii="Century Gothic" w:hAnsi="Century Gothic"/>
          <w:sz w:val="22"/>
          <w:szCs w:val="22"/>
        </w:rPr>
        <w:t xml:space="preserve">very </w:t>
      </w:r>
      <w:r w:rsidR="00D46842">
        <w:rPr>
          <w:rFonts w:ascii="Century Gothic" w:hAnsi="Century Gothic"/>
          <w:sz w:val="22"/>
          <w:szCs w:val="22"/>
        </w:rPr>
        <w:t xml:space="preserve">welcome. </w:t>
      </w:r>
      <w:r w:rsidR="00BD188F">
        <w:rPr>
          <w:rFonts w:ascii="Century Gothic" w:hAnsi="Century Gothic"/>
          <w:sz w:val="22"/>
          <w:szCs w:val="22"/>
        </w:rPr>
        <w:t>Meet us</w:t>
      </w:r>
      <w:r w:rsidR="00D46842">
        <w:rPr>
          <w:rFonts w:ascii="Century Gothic" w:hAnsi="Century Gothic"/>
          <w:sz w:val="22"/>
          <w:szCs w:val="22"/>
        </w:rPr>
        <w:t xml:space="preserve"> </w:t>
      </w:r>
      <w:r w:rsidR="00794BC4">
        <w:rPr>
          <w:rFonts w:ascii="Century Gothic" w:hAnsi="Century Gothic"/>
          <w:sz w:val="22"/>
          <w:szCs w:val="22"/>
        </w:rPr>
        <w:t xml:space="preserve">in Nimbin </w:t>
      </w:r>
      <w:r w:rsidR="00BD188F">
        <w:rPr>
          <w:rFonts w:ascii="Century Gothic" w:hAnsi="Century Gothic"/>
          <w:sz w:val="22"/>
          <w:szCs w:val="22"/>
        </w:rPr>
        <w:t xml:space="preserve">or </w:t>
      </w:r>
      <w:r w:rsidR="004A2D6A">
        <w:rPr>
          <w:rFonts w:ascii="Century Gothic" w:hAnsi="Century Gothic"/>
          <w:sz w:val="22"/>
          <w:szCs w:val="22"/>
        </w:rPr>
        <w:t>come on the bus with us.</w:t>
      </w:r>
    </w:p>
    <w:p w14:paraId="3FBCF6A7" w14:textId="77777777" w:rsidR="003105F7" w:rsidRPr="001A220A" w:rsidRDefault="003105F7" w:rsidP="003105F7">
      <w:pPr>
        <w:ind w:left="-993" w:hanging="15"/>
        <w:jc w:val="both"/>
        <w:rPr>
          <w:rFonts w:ascii="Century Gothic" w:hAnsi="Century Gothic"/>
          <w:sz w:val="22"/>
          <w:szCs w:val="22"/>
        </w:rPr>
      </w:pPr>
    </w:p>
    <w:p w14:paraId="4F4F3883" w14:textId="1F2F08C5" w:rsidR="003105F7" w:rsidRPr="00805AA4" w:rsidRDefault="003105F7" w:rsidP="003105F7">
      <w:pPr>
        <w:ind w:left="-993" w:hanging="15"/>
        <w:jc w:val="both"/>
        <w:rPr>
          <w:rFonts w:ascii="Century Gothic" w:hAnsi="Century Gothic"/>
          <w:b/>
          <w:sz w:val="32"/>
          <w:szCs w:val="32"/>
        </w:rPr>
      </w:pPr>
      <w:r w:rsidRPr="00805AA4">
        <w:rPr>
          <w:rFonts w:ascii="Century Gothic" w:hAnsi="Century Gothic"/>
          <w:b/>
          <w:sz w:val="32"/>
          <w:szCs w:val="32"/>
        </w:rPr>
        <w:t>Program:</w:t>
      </w:r>
      <w:r w:rsidR="004A2D6A" w:rsidRPr="00805AA4">
        <w:rPr>
          <w:rFonts w:ascii="Century Gothic" w:hAnsi="Century Gothic"/>
          <w:b/>
          <w:sz w:val="32"/>
          <w:szCs w:val="32"/>
        </w:rPr>
        <w:t xml:space="preserve"> </w:t>
      </w:r>
      <w:r w:rsidR="00865E5C" w:rsidRPr="00805AA4">
        <w:rPr>
          <w:rFonts w:ascii="Century Gothic" w:hAnsi="Century Gothic"/>
          <w:b/>
          <w:sz w:val="32"/>
          <w:szCs w:val="32"/>
        </w:rPr>
        <w:t xml:space="preserve">Thursday </w:t>
      </w:r>
      <w:r w:rsidR="004A2D6A" w:rsidRPr="00805AA4">
        <w:rPr>
          <w:rFonts w:ascii="Century Gothic" w:hAnsi="Century Gothic"/>
          <w:b/>
          <w:sz w:val="32"/>
          <w:szCs w:val="32"/>
        </w:rPr>
        <w:t>6</w:t>
      </w:r>
      <w:r w:rsidR="004A2D6A" w:rsidRPr="00805AA4">
        <w:rPr>
          <w:rFonts w:ascii="Century Gothic" w:hAnsi="Century Gothic"/>
          <w:b/>
          <w:sz w:val="32"/>
          <w:szCs w:val="32"/>
          <w:vertAlign w:val="superscript"/>
        </w:rPr>
        <w:t>th</w:t>
      </w:r>
      <w:r w:rsidR="004A2D6A" w:rsidRPr="00805AA4">
        <w:rPr>
          <w:rFonts w:ascii="Century Gothic" w:hAnsi="Century Gothic"/>
          <w:b/>
          <w:sz w:val="32"/>
          <w:szCs w:val="32"/>
        </w:rPr>
        <w:t xml:space="preserve"> June</w:t>
      </w:r>
    </w:p>
    <w:p w14:paraId="532F83B1" w14:textId="33FDB0D1" w:rsidR="003105F7" w:rsidRDefault="00865E5C" w:rsidP="003105F7">
      <w:pPr>
        <w:ind w:left="-993" w:hanging="15"/>
        <w:jc w:val="both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8.45</w:t>
      </w:r>
      <w:proofErr w:type="gramEnd"/>
      <w:r>
        <w:rPr>
          <w:rFonts w:ascii="Century Gothic" w:hAnsi="Century Gothic"/>
          <w:sz w:val="22"/>
          <w:szCs w:val="22"/>
        </w:rPr>
        <w:t>am</w:t>
      </w:r>
      <w:r w:rsidR="003105F7" w:rsidRPr="001A220A">
        <w:rPr>
          <w:rFonts w:ascii="Century Gothic" w:hAnsi="Century Gothic"/>
          <w:sz w:val="22"/>
          <w:szCs w:val="22"/>
        </w:rPr>
        <w:tab/>
        <w:t>Arrive</w:t>
      </w:r>
      <w:r w:rsidR="004A2D6A">
        <w:rPr>
          <w:rFonts w:ascii="Century Gothic" w:hAnsi="Century Gothic"/>
          <w:sz w:val="22"/>
          <w:szCs w:val="22"/>
        </w:rPr>
        <w:t xml:space="preserve"> at school</w:t>
      </w:r>
      <w:r w:rsidR="00D46842">
        <w:rPr>
          <w:rFonts w:ascii="Century Gothic" w:hAnsi="Century Gothic"/>
          <w:sz w:val="22"/>
          <w:szCs w:val="22"/>
        </w:rPr>
        <w:t xml:space="preserve"> </w:t>
      </w:r>
    </w:p>
    <w:p w14:paraId="4B20A89A" w14:textId="082B5DA9" w:rsidR="00D46842" w:rsidRDefault="00865E5C" w:rsidP="003105F7">
      <w:pPr>
        <w:ind w:left="-993" w:hanging="15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9</w:t>
      </w:r>
      <w:r w:rsidR="00D46842">
        <w:rPr>
          <w:rFonts w:ascii="Century Gothic" w:hAnsi="Century Gothic"/>
          <w:sz w:val="22"/>
          <w:szCs w:val="22"/>
        </w:rPr>
        <w:t>.00</w:t>
      </w:r>
      <w:r>
        <w:rPr>
          <w:rFonts w:ascii="Century Gothic" w:hAnsi="Century Gothic"/>
          <w:sz w:val="22"/>
          <w:szCs w:val="22"/>
        </w:rPr>
        <w:t>am</w:t>
      </w:r>
      <w:r w:rsidR="00D46842">
        <w:rPr>
          <w:rFonts w:ascii="Century Gothic" w:hAnsi="Century Gothic"/>
          <w:sz w:val="22"/>
          <w:szCs w:val="22"/>
        </w:rPr>
        <w:tab/>
        <w:t xml:space="preserve">Bus leaves for </w:t>
      </w:r>
      <w:r>
        <w:rPr>
          <w:rFonts w:ascii="Century Gothic" w:hAnsi="Century Gothic"/>
          <w:sz w:val="22"/>
          <w:szCs w:val="22"/>
        </w:rPr>
        <w:t>Nimbin</w:t>
      </w:r>
    </w:p>
    <w:p w14:paraId="57E45FF0" w14:textId="4DF96CA1" w:rsidR="00865E5C" w:rsidRDefault="00865E5C" w:rsidP="003105F7">
      <w:pPr>
        <w:ind w:left="-993" w:hanging="15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9.30am </w:t>
      </w:r>
      <w:r w:rsidR="00805AA4">
        <w:rPr>
          <w:rFonts w:ascii="Century Gothic" w:hAnsi="Century Gothic"/>
          <w:sz w:val="22"/>
          <w:szCs w:val="22"/>
        </w:rPr>
        <w:t xml:space="preserve">  </w:t>
      </w:r>
      <w:r>
        <w:rPr>
          <w:rFonts w:ascii="Century Gothic" w:hAnsi="Century Gothic"/>
          <w:sz w:val="22"/>
          <w:szCs w:val="22"/>
        </w:rPr>
        <w:t>Game 1 Coffee Camp vs Barkers Vale</w:t>
      </w:r>
    </w:p>
    <w:p w14:paraId="1D3E2DAD" w14:textId="6E875046" w:rsidR="00865E5C" w:rsidRDefault="00865E5C" w:rsidP="003105F7">
      <w:pPr>
        <w:ind w:left="-993" w:hanging="15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10.30am</w:t>
      </w:r>
      <w:r w:rsidR="00805AA4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Game 2 Rosebank vs The Channon</w:t>
      </w:r>
    </w:p>
    <w:p w14:paraId="2FCBA561" w14:textId="4386CC1F" w:rsidR="00D46842" w:rsidRDefault="00805AA4" w:rsidP="003105F7">
      <w:pPr>
        <w:ind w:left="-993" w:hanging="15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11.45am </w:t>
      </w:r>
      <w:r w:rsidR="00865E5C">
        <w:rPr>
          <w:rFonts w:ascii="Century Gothic" w:hAnsi="Century Gothic"/>
          <w:sz w:val="22"/>
          <w:szCs w:val="22"/>
        </w:rPr>
        <w:t xml:space="preserve">Game 3 Losing teams from G1 and G2 to play a friendly </w:t>
      </w:r>
      <w:r w:rsidR="00206858">
        <w:rPr>
          <w:rFonts w:ascii="Century Gothic" w:hAnsi="Century Gothic"/>
          <w:sz w:val="22"/>
          <w:szCs w:val="22"/>
        </w:rPr>
        <w:t xml:space="preserve">game with </w:t>
      </w:r>
      <w:r w:rsidR="004905D5">
        <w:rPr>
          <w:rFonts w:ascii="Century Gothic" w:hAnsi="Century Gothic"/>
          <w:sz w:val="22"/>
          <w:szCs w:val="22"/>
        </w:rPr>
        <w:t>10-minute</w:t>
      </w:r>
      <w:r w:rsidR="00206858">
        <w:rPr>
          <w:rFonts w:ascii="Century Gothic" w:hAnsi="Century Gothic"/>
          <w:sz w:val="22"/>
          <w:szCs w:val="22"/>
        </w:rPr>
        <w:t xml:space="preserve"> halves.</w:t>
      </w:r>
    </w:p>
    <w:p w14:paraId="49544E7B" w14:textId="5FFABB53" w:rsidR="00865E5C" w:rsidRDefault="00865E5C" w:rsidP="00D46842">
      <w:pPr>
        <w:ind w:left="-993" w:hanging="15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12.15pm Game 4 Winner of G1 vs Winner </w:t>
      </w:r>
      <w:r w:rsidR="0096297C">
        <w:rPr>
          <w:rFonts w:ascii="Century Gothic" w:hAnsi="Century Gothic"/>
          <w:sz w:val="22"/>
          <w:szCs w:val="22"/>
        </w:rPr>
        <w:t>G2</w:t>
      </w:r>
    </w:p>
    <w:p w14:paraId="05D913AE" w14:textId="30415861" w:rsidR="00865E5C" w:rsidRDefault="00865E5C" w:rsidP="00D46842">
      <w:pPr>
        <w:ind w:left="-993" w:hanging="15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1.15pm</w:t>
      </w:r>
      <w:r w:rsidR="00805AA4">
        <w:rPr>
          <w:rFonts w:ascii="Century Gothic" w:hAnsi="Century Gothic"/>
          <w:sz w:val="22"/>
          <w:szCs w:val="22"/>
        </w:rPr>
        <w:t xml:space="preserve">   </w:t>
      </w:r>
      <w:r>
        <w:rPr>
          <w:rFonts w:ascii="Century Gothic" w:hAnsi="Century Gothic"/>
          <w:sz w:val="22"/>
          <w:szCs w:val="22"/>
        </w:rPr>
        <w:t xml:space="preserve"> Lunch and Presentation</w:t>
      </w:r>
    </w:p>
    <w:p w14:paraId="43383E92" w14:textId="46BBE2CC" w:rsidR="00865E5C" w:rsidRDefault="00865E5C" w:rsidP="00D46842">
      <w:pPr>
        <w:ind w:left="-993" w:hanging="15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1.35pm </w:t>
      </w:r>
      <w:r w:rsidR="00805AA4">
        <w:rPr>
          <w:rFonts w:ascii="Century Gothic" w:hAnsi="Century Gothic"/>
          <w:sz w:val="22"/>
          <w:szCs w:val="22"/>
        </w:rPr>
        <w:t xml:space="preserve">   </w:t>
      </w:r>
      <w:r>
        <w:rPr>
          <w:rFonts w:ascii="Century Gothic" w:hAnsi="Century Gothic"/>
          <w:sz w:val="22"/>
          <w:szCs w:val="22"/>
        </w:rPr>
        <w:t>Penalty Shootout Competition against Mystery Goal Keeper</w:t>
      </w:r>
    </w:p>
    <w:p w14:paraId="6D65E4A7" w14:textId="7BC79DCD" w:rsidR="00865E5C" w:rsidRPr="00865E5C" w:rsidRDefault="00295992" w:rsidP="00ED1B61">
      <w:pPr>
        <w:ind w:left="-993" w:hanging="15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2.00pm</w:t>
      </w:r>
      <w:r w:rsidR="00D46842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>Depart for</w:t>
      </w:r>
      <w:r w:rsidR="004A2D6A">
        <w:rPr>
          <w:rFonts w:ascii="Century Gothic" w:hAnsi="Century Gothic"/>
          <w:sz w:val="22"/>
          <w:szCs w:val="22"/>
        </w:rPr>
        <w:t xml:space="preserve"> Rosebank</w:t>
      </w:r>
      <w:r w:rsidR="00206858">
        <w:rPr>
          <w:rFonts w:ascii="Century Gothic" w:hAnsi="Century Gothic"/>
          <w:sz w:val="22"/>
          <w:szCs w:val="22"/>
        </w:rPr>
        <w:t xml:space="preserve"> P.S.</w:t>
      </w:r>
    </w:p>
    <w:p w14:paraId="0F305904" w14:textId="75704597" w:rsidR="003105F7" w:rsidRPr="001A220A" w:rsidRDefault="003105F7" w:rsidP="004A2D6A">
      <w:pPr>
        <w:jc w:val="both"/>
        <w:rPr>
          <w:rFonts w:ascii="Century Gothic" w:hAnsi="Century Gothic"/>
          <w:sz w:val="22"/>
          <w:szCs w:val="22"/>
        </w:rPr>
      </w:pPr>
    </w:p>
    <w:p w14:paraId="56584786" w14:textId="3BBA1743" w:rsidR="001A220A" w:rsidRPr="001A220A" w:rsidRDefault="003105F7" w:rsidP="00ED1B61">
      <w:pPr>
        <w:ind w:left="-993"/>
        <w:jc w:val="both"/>
        <w:rPr>
          <w:rFonts w:ascii="Century Gothic" w:hAnsi="Century Gothic"/>
          <w:sz w:val="22"/>
          <w:szCs w:val="22"/>
        </w:rPr>
      </w:pPr>
      <w:r w:rsidRPr="001A220A">
        <w:rPr>
          <w:rFonts w:ascii="Century Gothic" w:hAnsi="Century Gothic"/>
          <w:b/>
          <w:sz w:val="22"/>
          <w:szCs w:val="22"/>
        </w:rPr>
        <w:t>Wear</w:t>
      </w:r>
      <w:r w:rsidRPr="001A220A">
        <w:rPr>
          <w:rFonts w:ascii="Century Gothic" w:hAnsi="Century Gothic"/>
          <w:sz w:val="22"/>
          <w:szCs w:val="22"/>
        </w:rPr>
        <w:t>:</w:t>
      </w:r>
      <w:r w:rsidRPr="001A220A">
        <w:rPr>
          <w:rFonts w:ascii="Century Gothic" w:hAnsi="Century Gothic"/>
          <w:sz w:val="22"/>
          <w:szCs w:val="22"/>
        </w:rPr>
        <w:tab/>
      </w:r>
      <w:r w:rsidR="00ED1B61">
        <w:rPr>
          <w:rFonts w:ascii="Century Gothic" w:hAnsi="Century Gothic"/>
          <w:sz w:val="22"/>
          <w:szCs w:val="22"/>
        </w:rPr>
        <w:t>Players are to wear s</w:t>
      </w:r>
      <w:r w:rsidRPr="001A220A">
        <w:rPr>
          <w:rFonts w:ascii="Century Gothic" w:hAnsi="Century Gothic"/>
          <w:sz w:val="22"/>
          <w:szCs w:val="22"/>
        </w:rPr>
        <w:t xml:space="preserve">occer kit (shorts, shirts and socks) provided by the school. BYO </w:t>
      </w:r>
      <w:r w:rsidR="00BD188F">
        <w:rPr>
          <w:rFonts w:ascii="Century Gothic" w:hAnsi="Century Gothic"/>
          <w:sz w:val="22"/>
          <w:szCs w:val="22"/>
        </w:rPr>
        <w:t xml:space="preserve">  </w:t>
      </w:r>
      <w:r w:rsidR="00ED1B61">
        <w:rPr>
          <w:rFonts w:ascii="Century Gothic" w:hAnsi="Century Gothic"/>
          <w:sz w:val="22"/>
          <w:szCs w:val="22"/>
        </w:rPr>
        <w:t>soccer boots</w:t>
      </w:r>
      <w:r w:rsidR="00ED1B61" w:rsidRPr="00ED1B61">
        <w:rPr>
          <w:rFonts w:ascii="Century Gothic" w:hAnsi="Century Gothic"/>
          <w:sz w:val="22"/>
          <w:szCs w:val="22"/>
        </w:rPr>
        <w:t xml:space="preserve"> </w:t>
      </w:r>
      <w:r w:rsidR="00ED1B61" w:rsidRPr="001A220A">
        <w:rPr>
          <w:rFonts w:ascii="Century Gothic" w:hAnsi="Century Gothic"/>
          <w:sz w:val="22"/>
          <w:szCs w:val="22"/>
        </w:rPr>
        <w:t>and shin pads</w:t>
      </w:r>
      <w:r w:rsidR="00ED1B61">
        <w:rPr>
          <w:rFonts w:ascii="Century Gothic" w:hAnsi="Century Gothic"/>
          <w:sz w:val="22"/>
          <w:szCs w:val="22"/>
        </w:rPr>
        <w:t xml:space="preserve">. </w:t>
      </w:r>
      <w:r w:rsidR="00ED1B61" w:rsidRPr="001A220A">
        <w:rPr>
          <w:rFonts w:ascii="Century Gothic" w:hAnsi="Century Gothic"/>
          <w:sz w:val="22"/>
          <w:szCs w:val="22"/>
        </w:rPr>
        <w:t xml:space="preserve"> </w:t>
      </w:r>
      <w:r w:rsidR="00ED1B61">
        <w:rPr>
          <w:rFonts w:ascii="Century Gothic" w:hAnsi="Century Gothic"/>
          <w:sz w:val="22"/>
          <w:szCs w:val="22"/>
        </w:rPr>
        <w:t xml:space="preserve"> Supporting students </w:t>
      </w:r>
      <w:r w:rsidR="00BD188F">
        <w:rPr>
          <w:rFonts w:ascii="Century Gothic" w:hAnsi="Century Gothic"/>
          <w:sz w:val="22"/>
          <w:szCs w:val="22"/>
        </w:rPr>
        <w:t>are to</w:t>
      </w:r>
      <w:r w:rsidR="00ED1B61">
        <w:rPr>
          <w:rFonts w:ascii="Century Gothic" w:hAnsi="Century Gothic"/>
          <w:sz w:val="22"/>
          <w:szCs w:val="22"/>
        </w:rPr>
        <w:t xml:space="preserve"> wear full school uniform. </w:t>
      </w:r>
    </w:p>
    <w:p w14:paraId="7161D1D1" w14:textId="02C026F7" w:rsidR="003105F7" w:rsidRPr="001A220A" w:rsidRDefault="003105F7" w:rsidP="00BD188F">
      <w:pPr>
        <w:ind w:left="-993"/>
        <w:jc w:val="both"/>
        <w:rPr>
          <w:rFonts w:ascii="Century Gothic" w:hAnsi="Century Gothic"/>
          <w:sz w:val="22"/>
          <w:szCs w:val="22"/>
        </w:rPr>
      </w:pPr>
      <w:r w:rsidRPr="001A220A">
        <w:rPr>
          <w:rFonts w:ascii="Century Gothic" w:hAnsi="Century Gothic"/>
          <w:b/>
          <w:sz w:val="22"/>
          <w:szCs w:val="22"/>
        </w:rPr>
        <w:t>Bring:</w:t>
      </w:r>
      <w:r w:rsidR="001A220A" w:rsidRPr="001A220A">
        <w:rPr>
          <w:rFonts w:ascii="Century Gothic" w:hAnsi="Century Gothic"/>
          <w:sz w:val="22"/>
          <w:szCs w:val="22"/>
        </w:rPr>
        <w:tab/>
        <w:t>Packed m</w:t>
      </w:r>
      <w:r w:rsidRPr="001A220A">
        <w:rPr>
          <w:rFonts w:ascii="Century Gothic" w:hAnsi="Century Gothic"/>
          <w:sz w:val="22"/>
          <w:szCs w:val="22"/>
        </w:rPr>
        <w:t>orning tea</w:t>
      </w:r>
      <w:r w:rsidR="001A220A" w:rsidRPr="001A220A">
        <w:rPr>
          <w:rFonts w:ascii="Century Gothic" w:hAnsi="Century Gothic"/>
          <w:sz w:val="22"/>
          <w:szCs w:val="22"/>
        </w:rPr>
        <w:t xml:space="preserve"> </w:t>
      </w:r>
      <w:r w:rsidR="00ED1B61">
        <w:rPr>
          <w:rFonts w:ascii="Century Gothic" w:hAnsi="Century Gothic"/>
          <w:sz w:val="22"/>
          <w:szCs w:val="22"/>
        </w:rPr>
        <w:t>and lunch,</w:t>
      </w:r>
      <w:r w:rsidR="00431A66">
        <w:rPr>
          <w:rFonts w:ascii="Century Gothic" w:hAnsi="Century Gothic"/>
          <w:sz w:val="22"/>
          <w:szCs w:val="22"/>
        </w:rPr>
        <w:t xml:space="preserve"> water bottle</w:t>
      </w:r>
      <w:r w:rsidR="004905D5">
        <w:rPr>
          <w:rFonts w:ascii="Century Gothic" w:hAnsi="Century Gothic"/>
          <w:sz w:val="22"/>
          <w:szCs w:val="22"/>
        </w:rPr>
        <w:t xml:space="preserve"> </w:t>
      </w:r>
      <w:r w:rsidR="00431A66">
        <w:rPr>
          <w:rFonts w:ascii="Century Gothic" w:hAnsi="Century Gothic"/>
          <w:sz w:val="22"/>
          <w:szCs w:val="22"/>
        </w:rPr>
        <w:t>and</w:t>
      </w:r>
      <w:r w:rsidRPr="001A220A">
        <w:rPr>
          <w:rFonts w:ascii="Century Gothic" w:hAnsi="Century Gothic"/>
          <w:sz w:val="22"/>
          <w:szCs w:val="22"/>
        </w:rPr>
        <w:t xml:space="preserve"> hat</w:t>
      </w:r>
      <w:r w:rsidR="00431A66">
        <w:rPr>
          <w:rFonts w:ascii="Century Gothic" w:hAnsi="Century Gothic"/>
          <w:sz w:val="22"/>
          <w:szCs w:val="22"/>
        </w:rPr>
        <w:t>.</w:t>
      </w:r>
      <w:r w:rsidRPr="001A220A">
        <w:rPr>
          <w:rFonts w:ascii="Century Gothic" w:hAnsi="Century Gothic"/>
          <w:sz w:val="22"/>
          <w:szCs w:val="22"/>
        </w:rPr>
        <w:t xml:space="preserve"> </w:t>
      </w:r>
      <w:r w:rsidR="00ED1B61">
        <w:rPr>
          <w:rFonts w:ascii="Century Gothic" w:hAnsi="Century Gothic"/>
          <w:sz w:val="22"/>
          <w:szCs w:val="22"/>
        </w:rPr>
        <w:t xml:space="preserve">(Players also need a </w:t>
      </w:r>
      <w:r w:rsidRPr="001A220A">
        <w:rPr>
          <w:rFonts w:ascii="Century Gothic" w:hAnsi="Century Gothic"/>
          <w:sz w:val="22"/>
          <w:szCs w:val="22"/>
        </w:rPr>
        <w:t>$2 gold coin to cover referee fees</w:t>
      </w:r>
      <w:r w:rsidR="00ED1B61">
        <w:rPr>
          <w:rFonts w:ascii="Century Gothic" w:hAnsi="Century Gothic"/>
          <w:sz w:val="22"/>
          <w:szCs w:val="22"/>
        </w:rPr>
        <w:t xml:space="preserve"> please</w:t>
      </w:r>
      <w:r w:rsidR="004905D5">
        <w:rPr>
          <w:rFonts w:ascii="Century Gothic" w:hAnsi="Century Gothic"/>
          <w:sz w:val="22"/>
          <w:szCs w:val="22"/>
        </w:rPr>
        <w:t>).</w:t>
      </w:r>
    </w:p>
    <w:p w14:paraId="50BB2580" w14:textId="77777777" w:rsidR="003105F7" w:rsidRPr="001A220A" w:rsidRDefault="003105F7" w:rsidP="003105F7">
      <w:pPr>
        <w:jc w:val="both"/>
        <w:rPr>
          <w:rFonts w:ascii="Century Gothic" w:hAnsi="Century Gothic"/>
          <w:sz w:val="22"/>
          <w:szCs w:val="22"/>
        </w:rPr>
      </w:pPr>
    </w:p>
    <w:p w14:paraId="3D4FF131" w14:textId="04F2FF0B" w:rsidR="004A2D6A" w:rsidRDefault="003105F7" w:rsidP="001A220A">
      <w:pPr>
        <w:ind w:left="-993" w:hanging="15"/>
        <w:jc w:val="both"/>
        <w:rPr>
          <w:rFonts w:ascii="Century Gothic" w:hAnsi="Century Gothic"/>
          <w:sz w:val="22"/>
          <w:szCs w:val="22"/>
        </w:rPr>
      </w:pPr>
      <w:r w:rsidRPr="001A220A">
        <w:rPr>
          <w:rFonts w:ascii="Century Gothic" w:hAnsi="Century Gothic"/>
          <w:sz w:val="22"/>
          <w:szCs w:val="22"/>
        </w:rPr>
        <w:t xml:space="preserve">Travel to/from the fields will be by </w:t>
      </w:r>
      <w:r w:rsidR="004A2D6A">
        <w:rPr>
          <w:rFonts w:ascii="Century Gothic" w:hAnsi="Century Gothic"/>
          <w:sz w:val="22"/>
          <w:szCs w:val="22"/>
        </w:rPr>
        <w:t xml:space="preserve">BUS </w:t>
      </w:r>
      <w:r w:rsidR="00206858">
        <w:rPr>
          <w:rFonts w:ascii="Century Gothic" w:hAnsi="Century Gothic"/>
          <w:sz w:val="22"/>
          <w:szCs w:val="22"/>
        </w:rPr>
        <w:t xml:space="preserve">and </w:t>
      </w:r>
      <w:r w:rsidR="004A2D6A">
        <w:rPr>
          <w:rFonts w:ascii="Century Gothic" w:hAnsi="Century Gothic"/>
          <w:sz w:val="22"/>
          <w:szCs w:val="22"/>
        </w:rPr>
        <w:t xml:space="preserve">the school </w:t>
      </w:r>
      <w:r w:rsidR="00206858">
        <w:rPr>
          <w:rFonts w:ascii="Century Gothic" w:hAnsi="Century Gothic"/>
          <w:sz w:val="22"/>
          <w:szCs w:val="22"/>
        </w:rPr>
        <w:t xml:space="preserve">will cover this cost. </w:t>
      </w:r>
      <w:r w:rsidR="004A2D6A">
        <w:rPr>
          <w:rFonts w:ascii="Century Gothic" w:hAnsi="Century Gothic"/>
          <w:sz w:val="22"/>
          <w:szCs w:val="22"/>
        </w:rPr>
        <w:t xml:space="preserve"> </w:t>
      </w:r>
    </w:p>
    <w:p w14:paraId="67F3F0F0" w14:textId="77777777" w:rsidR="004A2D6A" w:rsidRDefault="004A2D6A" w:rsidP="001A220A">
      <w:pPr>
        <w:ind w:left="-993" w:hanging="15"/>
        <w:jc w:val="both"/>
        <w:rPr>
          <w:rFonts w:ascii="Century Gothic" w:hAnsi="Century Gothic"/>
          <w:sz w:val="22"/>
          <w:szCs w:val="22"/>
        </w:rPr>
      </w:pPr>
    </w:p>
    <w:p w14:paraId="369A92F7" w14:textId="7504A25F" w:rsidR="003105F7" w:rsidRPr="001A220A" w:rsidRDefault="003105F7" w:rsidP="001A220A">
      <w:pPr>
        <w:ind w:left="-993" w:hanging="15"/>
        <w:jc w:val="both"/>
        <w:rPr>
          <w:rFonts w:ascii="Century Gothic" w:hAnsi="Century Gothic"/>
          <w:sz w:val="22"/>
          <w:szCs w:val="22"/>
        </w:rPr>
      </w:pPr>
      <w:r w:rsidRPr="001A220A">
        <w:rPr>
          <w:rFonts w:ascii="Century Gothic" w:hAnsi="Century Gothic"/>
          <w:sz w:val="22"/>
          <w:szCs w:val="22"/>
          <w:u w:val="single"/>
        </w:rPr>
        <w:t>Please alert the school to any medical conditions or other new information</w:t>
      </w:r>
      <w:r w:rsidRPr="001A220A">
        <w:rPr>
          <w:rFonts w:ascii="Century Gothic" w:hAnsi="Century Gothic"/>
          <w:sz w:val="22"/>
          <w:szCs w:val="22"/>
        </w:rPr>
        <w:t xml:space="preserve"> related to your child that might </w:t>
      </w:r>
      <w:r w:rsidR="00074202" w:rsidRPr="001A220A">
        <w:rPr>
          <w:rFonts w:ascii="Century Gothic" w:hAnsi="Century Gothic"/>
          <w:sz w:val="22"/>
          <w:szCs w:val="22"/>
        </w:rPr>
        <w:t>affect</w:t>
      </w:r>
      <w:r w:rsidRPr="001A220A">
        <w:rPr>
          <w:rFonts w:ascii="Century Gothic" w:hAnsi="Century Gothic"/>
          <w:sz w:val="22"/>
          <w:szCs w:val="22"/>
        </w:rPr>
        <w:t xml:space="preserve"> th</w:t>
      </w:r>
      <w:r w:rsidR="00206858">
        <w:rPr>
          <w:rFonts w:ascii="Century Gothic" w:hAnsi="Century Gothic"/>
          <w:sz w:val="22"/>
          <w:szCs w:val="22"/>
        </w:rPr>
        <w:t>eir participation in the planned</w:t>
      </w:r>
      <w:r w:rsidR="001A220A">
        <w:rPr>
          <w:rFonts w:ascii="Century Gothic" w:hAnsi="Century Gothic"/>
          <w:sz w:val="22"/>
          <w:szCs w:val="22"/>
        </w:rPr>
        <w:t xml:space="preserve"> </w:t>
      </w:r>
      <w:r w:rsidR="00ED1B61">
        <w:rPr>
          <w:rFonts w:ascii="Century Gothic" w:hAnsi="Century Gothic"/>
          <w:sz w:val="22"/>
          <w:szCs w:val="22"/>
        </w:rPr>
        <w:t xml:space="preserve">activity. </w:t>
      </w:r>
    </w:p>
    <w:p w14:paraId="6304E40C" w14:textId="77777777" w:rsidR="003105F7" w:rsidRPr="001A220A" w:rsidRDefault="003105F7" w:rsidP="003105F7">
      <w:pPr>
        <w:ind w:left="-993" w:hanging="15"/>
        <w:jc w:val="both"/>
        <w:rPr>
          <w:rFonts w:ascii="Century Gothic" w:hAnsi="Century Gothic"/>
          <w:sz w:val="22"/>
          <w:szCs w:val="22"/>
        </w:rPr>
      </w:pPr>
    </w:p>
    <w:p w14:paraId="4DAD83CA" w14:textId="3DCF22B9" w:rsidR="003105F7" w:rsidRPr="001A220A" w:rsidRDefault="00206858" w:rsidP="003105F7">
      <w:pPr>
        <w:ind w:left="-993" w:hanging="15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Warm R</w:t>
      </w:r>
      <w:r w:rsidR="003105F7" w:rsidRPr="001A220A">
        <w:rPr>
          <w:rFonts w:ascii="Century Gothic" w:hAnsi="Century Gothic"/>
          <w:sz w:val="22"/>
          <w:szCs w:val="22"/>
        </w:rPr>
        <w:t>egards</w:t>
      </w:r>
      <w:r>
        <w:rPr>
          <w:rFonts w:ascii="Century Gothic" w:hAnsi="Century Gothic"/>
          <w:sz w:val="22"/>
          <w:szCs w:val="22"/>
        </w:rPr>
        <w:t>,</w:t>
      </w:r>
    </w:p>
    <w:p w14:paraId="14A5B7A6" w14:textId="77777777" w:rsidR="003105F7" w:rsidRPr="001A220A" w:rsidRDefault="003105F7" w:rsidP="003105F7">
      <w:pPr>
        <w:jc w:val="both"/>
        <w:rPr>
          <w:rFonts w:ascii="Century Gothic" w:hAnsi="Century Gothic"/>
          <w:sz w:val="22"/>
          <w:szCs w:val="22"/>
        </w:rPr>
      </w:pPr>
    </w:p>
    <w:p w14:paraId="348317EC" w14:textId="7FD3EF95" w:rsidR="003105F7" w:rsidRPr="001A220A" w:rsidRDefault="00ED1B61" w:rsidP="003105F7">
      <w:pPr>
        <w:ind w:left="-993" w:hanging="15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Juanita Thomson</w:t>
      </w:r>
    </w:p>
    <w:p w14:paraId="2439908D" w14:textId="009B27DC" w:rsidR="003105F7" w:rsidRPr="001A220A" w:rsidRDefault="003105F7" w:rsidP="003105F7">
      <w:pPr>
        <w:ind w:left="-993" w:hanging="15"/>
        <w:jc w:val="both"/>
        <w:rPr>
          <w:rFonts w:ascii="Century Gothic" w:hAnsi="Century Gothic"/>
          <w:sz w:val="22"/>
          <w:szCs w:val="22"/>
        </w:rPr>
      </w:pPr>
      <w:r w:rsidRPr="001A220A">
        <w:rPr>
          <w:rFonts w:ascii="Century Gothic" w:hAnsi="Century Gothic"/>
          <w:sz w:val="22"/>
          <w:szCs w:val="22"/>
        </w:rPr>
        <w:t>Principal Rosebank Public School</w:t>
      </w:r>
    </w:p>
    <w:p w14:paraId="4F6B4691" w14:textId="02D4D093" w:rsidR="003105F7" w:rsidRPr="001A220A" w:rsidRDefault="003105F7" w:rsidP="003105F7">
      <w:pPr>
        <w:ind w:left="-993" w:hanging="15"/>
        <w:jc w:val="both"/>
        <w:rPr>
          <w:rFonts w:ascii="Century Gothic" w:hAnsi="Century Gothic"/>
          <w:sz w:val="22"/>
          <w:szCs w:val="22"/>
        </w:rPr>
      </w:pPr>
      <w:r w:rsidRPr="001A220A">
        <w:rPr>
          <w:rFonts w:ascii="Century Gothic" w:hAnsi="Century Gothic"/>
          <w:sz w:val="22"/>
          <w:szCs w:val="22"/>
        </w:rPr>
        <w:softHyphen/>
      </w:r>
      <w:r w:rsidRPr="001A220A">
        <w:rPr>
          <w:rFonts w:ascii="Century Gothic" w:hAnsi="Century Gothic"/>
          <w:sz w:val="22"/>
          <w:szCs w:val="22"/>
        </w:rPr>
        <w:softHyphen/>
      </w:r>
      <w:r w:rsidRPr="001A220A">
        <w:rPr>
          <w:rFonts w:ascii="Century Gothic" w:hAnsi="Century Gothic"/>
          <w:sz w:val="22"/>
          <w:szCs w:val="22"/>
        </w:rPr>
        <w:softHyphen/>
        <w:t>_____________________________________________________________________________________________</w:t>
      </w:r>
    </w:p>
    <w:p w14:paraId="617EFE3E" w14:textId="77777777" w:rsidR="003105F7" w:rsidRPr="001A220A" w:rsidRDefault="003105F7" w:rsidP="003105F7">
      <w:pPr>
        <w:ind w:left="-993" w:hanging="15"/>
        <w:jc w:val="both"/>
        <w:rPr>
          <w:rFonts w:ascii="Century Gothic" w:hAnsi="Century Gothic"/>
          <w:sz w:val="20"/>
          <w:szCs w:val="20"/>
        </w:rPr>
      </w:pPr>
      <w:r w:rsidRPr="001A220A">
        <w:rPr>
          <w:rFonts w:ascii="Century Gothic" w:hAnsi="Century Gothic"/>
          <w:sz w:val="20"/>
          <w:szCs w:val="20"/>
        </w:rPr>
        <w:t>Please check all appropriate boxes below to indicate your agreement/consent:</w:t>
      </w:r>
    </w:p>
    <w:p w14:paraId="5FEC7AFF" w14:textId="77777777" w:rsidR="003105F7" w:rsidRPr="001A220A" w:rsidRDefault="003105F7" w:rsidP="003105F7">
      <w:pPr>
        <w:ind w:left="-993" w:hanging="15"/>
        <w:jc w:val="both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10518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5"/>
        <w:gridCol w:w="9883"/>
      </w:tblGrid>
      <w:tr w:rsidR="003105F7" w:rsidRPr="001A220A" w14:paraId="00BD538B" w14:textId="77777777" w:rsidTr="0068742A">
        <w:trPr>
          <w:trHeight w:val="800"/>
        </w:trPr>
        <w:tc>
          <w:tcPr>
            <w:tcW w:w="635" w:type="dxa"/>
            <w:hideMark/>
          </w:tcPr>
          <w:p w14:paraId="0E3766C0" w14:textId="06B3F0C8" w:rsidR="003105F7" w:rsidRPr="001A220A" w:rsidRDefault="0082549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4905D5">
              <w:rPr>
                <w:rFonts w:ascii="Century Gothic" w:hAnsi="Century Gothic"/>
                <w:sz w:val="20"/>
                <w:szCs w:val="20"/>
              </w:rPr>
            </w:r>
            <w:r w:rsidR="004905D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0"/>
            <w:r w:rsidR="003105F7" w:rsidRPr="001A220A">
              <w:rPr>
                <w:rFonts w:ascii="Century Gothic" w:hAnsi="Century Gothic"/>
                <w:sz w:val="20"/>
                <w:szCs w:val="20"/>
              </w:rPr>
              <w:tab/>
            </w:r>
          </w:p>
        </w:tc>
        <w:tc>
          <w:tcPr>
            <w:tcW w:w="9883" w:type="dxa"/>
            <w:hideMark/>
          </w:tcPr>
          <w:p w14:paraId="291E57C2" w14:textId="0DEB80A7" w:rsidR="00DE338F" w:rsidRPr="001A220A" w:rsidRDefault="003105F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A220A">
              <w:rPr>
                <w:rFonts w:ascii="Century Gothic" w:hAnsi="Century Gothic"/>
                <w:sz w:val="20"/>
                <w:szCs w:val="20"/>
              </w:rPr>
              <w:t>I give consent for my child _______________________________</w:t>
            </w:r>
            <w:r w:rsidR="00ED1B61">
              <w:rPr>
                <w:rFonts w:ascii="Century Gothic" w:hAnsi="Century Gothic"/>
                <w:sz w:val="20"/>
                <w:szCs w:val="20"/>
              </w:rPr>
              <w:t>_______ (print child’s name)</w:t>
            </w:r>
          </w:p>
          <w:p w14:paraId="522737AA" w14:textId="12CB81C4" w:rsidR="00825499" w:rsidRDefault="003105F7" w:rsidP="004A2D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1A220A">
              <w:rPr>
                <w:rFonts w:ascii="Century Gothic" w:hAnsi="Century Gothic"/>
                <w:sz w:val="20"/>
                <w:szCs w:val="20"/>
              </w:rPr>
              <w:t>to</w:t>
            </w:r>
            <w:proofErr w:type="gramEnd"/>
            <w:r w:rsidRPr="001A220A">
              <w:rPr>
                <w:rFonts w:ascii="Century Gothic" w:hAnsi="Century Gothic"/>
                <w:sz w:val="20"/>
                <w:szCs w:val="20"/>
              </w:rPr>
              <w:t xml:space="preserve"> participate in the Small </w:t>
            </w:r>
            <w:r w:rsidR="00DE338F" w:rsidRPr="001A220A">
              <w:rPr>
                <w:rFonts w:ascii="Century Gothic" w:hAnsi="Century Gothic"/>
                <w:sz w:val="20"/>
                <w:szCs w:val="20"/>
              </w:rPr>
              <w:t xml:space="preserve">School </w:t>
            </w:r>
            <w:r w:rsidR="00DC013A">
              <w:rPr>
                <w:rFonts w:ascii="Century Gothic" w:hAnsi="Century Gothic"/>
                <w:sz w:val="20"/>
                <w:szCs w:val="20"/>
              </w:rPr>
              <w:t>Football</w:t>
            </w:r>
            <w:r w:rsidR="00DE338F" w:rsidRPr="001A220A">
              <w:rPr>
                <w:rFonts w:ascii="Century Gothic" w:hAnsi="Century Gothic"/>
                <w:sz w:val="20"/>
                <w:szCs w:val="20"/>
              </w:rPr>
              <w:t xml:space="preserve"> Knockout Comp on </w:t>
            </w:r>
            <w:r w:rsidR="004A2D6A">
              <w:rPr>
                <w:rFonts w:ascii="Century Gothic" w:hAnsi="Century Gothic"/>
                <w:sz w:val="20"/>
                <w:szCs w:val="20"/>
              </w:rPr>
              <w:t>6</w:t>
            </w:r>
            <w:r w:rsidR="004A2D6A" w:rsidRPr="004A2D6A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="004A2D6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ED1B61">
              <w:rPr>
                <w:rFonts w:ascii="Century Gothic" w:hAnsi="Century Gothic"/>
                <w:sz w:val="20"/>
                <w:szCs w:val="20"/>
              </w:rPr>
              <w:t>June 2019</w:t>
            </w:r>
            <w:r w:rsidRPr="001A220A">
              <w:rPr>
                <w:rFonts w:ascii="Century Gothic" w:hAnsi="Century Gothic"/>
                <w:sz w:val="20"/>
                <w:szCs w:val="20"/>
              </w:rPr>
              <w:t xml:space="preserve"> and will send $2 with them to cover referee costs.</w:t>
            </w:r>
            <w:r w:rsidR="00825499">
              <w:rPr>
                <w:rFonts w:ascii="Century Gothic" w:hAnsi="Century Gothic"/>
                <w:sz w:val="20"/>
                <w:szCs w:val="20"/>
              </w:rPr>
              <w:t xml:space="preserve"> I understand that travel is by bus between Rosebank PS and Nimbin </w:t>
            </w:r>
            <w:r w:rsidR="00DC013A">
              <w:rPr>
                <w:rFonts w:ascii="Century Gothic" w:hAnsi="Century Gothic"/>
                <w:sz w:val="20"/>
                <w:szCs w:val="20"/>
              </w:rPr>
              <w:t>football</w:t>
            </w:r>
            <w:r w:rsidR="00825499">
              <w:rPr>
                <w:rFonts w:ascii="Century Gothic" w:hAnsi="Century Gothic"/>
                <w:sz w:val="20"/>
                <w:szCs w:val="20"/>
              </w:rPr>
              <w:t xml:space="preserve"> fields. </w:t>
            </w:r>
          </w:p>
          <w:p w14:paraId="4BB8846E" w14:textId="2503FFFE" w:rsidR="00ED1B61" w:rsidRPr="001A220A" w:rsidRDefault="00ED1B61" w:rsidP="004A2D6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105F7" w:rsidRPr="001A220A" w14:paraId="712516E5" w14:textId="77777777" w:rsidTr="0068742A">
        <w:trPr>
          <w:trHeight w:val="813"/>
        </w:trPr>
        <w:tc>
          <w:tcPr>
            <w:tcW w:w="635" w:type="dxa"/>
          </w:tcPr>
          <w:p w14:paraId="7A3ABE54" w14:textId="77777777" w:rsidR="003105F7" w:rsidRPr="001A220A" w:rsidRDefault="003105F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3AA49D9E" w14:textId="041F5BD3" w:rsidR="003105F7" w:rsidRPr="001A220A" w:rsidRDefault="003105F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A220A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1A220A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4905D5">
              <w:rPr>
                <w:rFonts w:ascii="Century Gothic" w:hAnsi="Century Gothic"/>
                <w:sz w:val="20"/>
                <w:szCs w:val="20"/>
              </w:rPr>
            </w:r>
            <w:r w:rsidR="004905D5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1A220A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1A220A">
              <w:rPr>
                <w:rFonts w:ascii="Century Gothic" w:hAnsi="Century Gothic"/>
                <w:sz w:val="20"/>
                <w:szCs w:val="20"/>
              </w:rPr>
              <w:tab/>
            </w:r>
          </w:p>
        </w:tc>
        <w:tc>
          <w:tcPr>
            <w:tcW w:w="9883" w:type="dxa"/>
          </w:tcPr>
          <w:p w14:paraId="583F9A6D" w14:textId="77777777" w:rsidR="003105F7" w:rsidRPr="001A220A" w:rsidRDefault="003105F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14:paraId="1B14343F" w14:textId="288DF958" w:rsidR="003105F7" w:rsidRPr="001A220A" w:rsidRDefault="00825499" w:rsidP="00DC013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 give consent for my child ____________________________________ (print child</w:t>
            </w:r>
            <w:bookmarkStart w:id="1" w:name="_GoBack"/>
            <w:bookmarkEnd w:id="1"/>
            <w:r>
              <w:rPr>
                <w:rFonts w:ascii="Century Gothic" w:hAnsi="Century Gothic"/>
                <w:sz w:val="20"/>
                <w:szCs w:val="20"/>
              </w:rPr>
              <w:t>’s name) to attend the Small School</w:t>
            </w:r>
            <w:r w:rsidR="00DC013A">
              <w:rPr>
                <w:rFonts w:ascii="Century Gothic" w:hAnsi="Century Gothic"/>
                <w:sz w:val="20"/>
                <w:szCs w:val="20"/>
              </w:rPr>
              <w:t xml:space="preserve"> Football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Knockout Comp on 6</w:t>
            </w:r>
            <w:r w:rsidRPr="00825499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="00DC013A">
              <w:rPr>
                <w:rFonts w:ascii="Century Gothic" w:hAnsi="Century Gothic"/>
                <w:sz w:val="20"/>
                <w:szCs w:val="20"/>
              </w:rPr>
              <w:t xml:space="preserve"> June 2019 as a supporter. </w:t>
            </w:r>
            <w:r w:rsidR="003105F7" w:rsidRPr="001A220A">
              <w:rPr>
                <w:rFonts w:ascii="Century Gothic" w:hAnsi="Century Gothic"/>
                <w:sz w:val="20"/>
                <w:szCs w:val="20"/>
              </w:rPr>
              <w:t xml:space="preserve">I understand that travel is by </w:t>
            </w:r>
            <w:r w:rsidR="004A2D6A">
              <w:rPr>
                <w:rFonts w:ascii="Century Gothic" w:hAnsi="Century Gothic"/>
                <w:sz w:val="20"/>
                <w:szCs w:val="20"/>
              </w:rPr>
              <w:t xml:space="preserve">bus between Rosebank and </w:t>
            </w:r>
            <w:r w:rsidR="00ED1B61">
              <w:rPr>
                <w:rFonts w:ascii="Century Gothic" w:hAnsi="Century Gothic"/>
                <w:sz w:val="20"/>
                <w:szCs w:val="20"/>
              </w:rPr>
              <w:t xml:space="preserve">Nimbin </w:t>
            </w:r>
            <w:r w:rsidR="00DC013A">
              <w:rPr>
                <w:rFonts w:ascii="Century Gothic" w:hAnsi="Century Gothic"/>
                <w:sz w:val="20"/>
                <w:szCs w:val="20"/>
              </w:rPr>
              <w:t>football</w:t>
            </w:r>
            <w:r w:rsidR="00ED1B6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BD188F">
              <w:rPr>
                <w:rFonts w:ascii="Century Gothic" w:hAnsi="Century Gothic"/>
                <w:sz w:val="20"/>
                <w:szCs w:val="20"/>
              </w:rPr>
              <w:t>fields</w:t>
            </w:r>
            <w:r w:rsidR="004A2D6A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825499" w:rsidRPr="001A220A" w14:paraId="62535AEB" w14:textId="77777777" w:rsidTr="0068742A">
        <w:trPr>
          <w:trHeight w:val="197"/>
        </w:trPr>
        <w:tc>
          <w:tcPr>
            <w:tcW w:w="635" w:type="dxa"/>
          </w:tcPr>
          <w:p w14:paraId="69F00207" w14:textId="77777777" w:rsidR="00825499" w:rsidRPr="001A220A" w:rsidRDefault="0082549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83" w:type="dxa"/>
          </w:tcPr>
          <w:p w14:paraId="378AC925" w14:textId="77777777" w:rsidR="00825499" w:rsidRPr="001A220A" w:rsidRDefault="0082549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25499" w:rsidRPr="001A220A" w14:paraId="724D6FB6" w14:textId="77777777" w:rsidTr="0068742A">
        <w:trPr>
          <w:trHeight w:val="197"/>
        </w:trPr>
        <w:tc>
          <w:tcPr>
            <w:tcW w:w="635" w:type="dxa"/>
          </w:tcPr>
          <w:p w14:paraId="305E3B45" w14:textId="77777777" w:rsidR="00825499" w:rsidRPr="001A220A" w:rsidRDefault="0082549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83" w:type="dxa"/>
          </w:tcPr>
          <w:p w14:paraId="2A1492B8" w14:textId="77777777" w:rsidR="00825499" w:rsidRPr="001A220A" w:rsidRDefault="0082549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105F7" w:rsidRPr="001A220A" w14:paraId="3AEAD4C1" w14:textId="77777777" w:rsidTr="0068742A">
        <w:trPr>
          <w:trHeight w:val="209"/>
        </w:trPr>
        <w:tc>
          <w:tcPr>
            <w:tcW w:w="635" w:type="dxa"/>
          </w:tcPr>
          <w:p w14:paraId="36EC505E" w14:textId="77777777" w:rsidR="003105F7" w:rsidRPr="001A220A" w:rsidRDefault="003105F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83" w:type="dxa"/>
          </w:tcPr>
          <w:p w14:paraId="22D405AF" w14:textId="77777777" w:rsidR="003105F7" w:rsidRPr="001A220A" w:rsidRDefault="003105F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DF0C335" w14:textId="23B78FD6" w:rsidR="003105F7" w:rsidRPr="001A220A" w:rsidRDefault="003105F7" w:rsidP="003105F7">
      <w:pPr>
        <w:ind w:left="-993" w:hanging="15"/>
        <w:jc w:val="both"/>
        <w:rPr>
          <w:rFonts w:ascii="Century Gothic" w:hAnsi="Century Gothic" w:cstheme="minorBidi"/>
          <w:sz w:val="20"/>
          <w:szCs w:val="20"/>
        </w:rPr>
      </w:pPr>
      <w:r w:rsidRPr="001A220A">
        <w:rPr>
          <w:rFonts w:ascii="Century Gothic" w:hAnsi="Century Gothic"/>
          <w:sz w:val="20"/>
          <w:szCs w:val="20"/>
        </w:rPr>
        <w:t>Parent/Carer Name: ___________________</w:t>
      </w:r>
      <w:r w:rsidR="001A220A">
        <w:rPr>
          <w:rFonts w:ascii="Century Gothic" w:hAnsi="Century Gothic"/>
          <w:sz w:val="20"/>
          <w:szCs w:val="20"/>
        </w:rPr>
        <w:t>_________________________</w:t>
      </w:r>
      <w:r w:rsidRPr="001A220A">
        <w:rPr>
          <w:rFonts w:ascii="Century Gothic" w:hAnsi="Century Gothic"/>
          <w:sz w:val="20"/>
          <w:szCs w:val="20"/>
        </w:rPr>
        <w:t>_______________</w:t>
      </w:r>
      <w:proofErr w:type="gramStart"/>
      <w:r w:rsidRPr="001A220A">
        <w:rPr>
          <w:rFonts w:ascii="Century Gothic" w:hAnsi="Century Gothic"/>
          <w:sz w:val="20"/>
          <w:szCs w:val="20"/>
        </w:rPr>
        <w:t>_(</w:t>
      </w:r>
      <w:proofErr w:type="gramEnd"/>
      <w:r w:rsidRPr="001A220A">
        <w:rPr>
          <w:rFonts w:ascii="Century Gothic" w:hAnsi="Century Gothic"/>
          <w:sz w:val="20"/>
          <w:szCs w:val="20"/>
        </w:rPr>
        <w:t>Please print)</w:t>
      </w:r>
    </w:p>
    <w:p w14:paraId="787DB2F3" w14:textId="77777777" w:rsidR="003105F7" w:rsidRPr="001A220A" w:rsidRDefault="003105F7" w:rsidP="003105F7">
      <w:pPr>
        <w:ind w:left="-993" w:hanging="15"/>
        <w:jc w:val="both"/>
        <w:rPr>
          <w:rFonts w:ascii="Century Gothic" w:hAnsi="Century Gothic"/>
          <w:sz w:val="20"/>
          <w:szCs w:val="20"/>
        </w:rPr>
      </w:pPr>
    </w:p>
    <w:p w14:paraId="1651042E" w14:textId="493A9BAF" w:rsidR="00336177" w:rsidRPr="001A220A" w:rsidRDefault="003105F7" w:rsidP="003105F7">
      <w:pPr>
        <w:ind w:left="-993" w:hanging="15"/>
        <w:jc w:val="both"/>
        <w:rPr>
          <w:rFonts w:ascii="Century Gothic" w:hAnsi="Century Gothic"/>
          <w:sz w:val="20"/>
          <w:szCs w:val="20"/>
        </w:rPr>
      </w:pPr>
      <w:r w:rsidRPr="001A220A">
        <w:rPr>
          <w:rFonts w:ascii="Century Gothic" w:hAnsi="Century Gothic"/>
          <w:sz w:val="20"/>
          <w:szCs w:val="20"/>
        </w:rPr>
        <w:t>Parent/Carer’s Signature:  ____________________________________________</w:t>
      </w:r>
    </w:p>
    <w:sectPr w:rsidR="00336177" w:rsidRPr="001A220A" w:rsidSect="001A220A">
      <w:pgSz w:w="11900" w:h="16840"/>
      <w:pgMar w:top="531" w:right="843" w:bottom="284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617F"/>
    <w:multiLevelType w:val="multilevel"/>
    <w:tmpl w:val="2098D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240C7F"/>
    <w:multiLevelType w:val="multilevel"/>
    <w:tmpl w:val="3EC43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72E4F"/>
    <w:multiLevelType w:val="multilevel"/>
    <w:tmpl w:val="4B6E26FE"/>
    <w:lvl w:ilvl="0">
      <w:start w:val="3"/>
      <w:numFmt w:val="decimal"/>
      <w:pStyle w:val="Heading1"/>
      <w:lvlText w:val="Chapter %1: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pStyle w:val="Heading2"/>
      <w:lvlText w:val="3.%2."/>
      <w:lvlJc w:val="left"/>
      <w:pPr>
        <w:tabs>
          <w:tab w:val="num" w:pos="1142"/>
        </w:tabs>
        <w:ind w:left="1142" w:hanging="432"/>
      </w:pPr>
      <w:rPr>
        <w:rFonts w:hint="default"/>
      </w:rPr>
    </w:lvl>
    <w:lvl w:ilvl="2">
      <w:start w:val="1"/>
      <w:numFmt w:val="none"/>
      <w:lvlRestart w:val="0"/>
      <w:pStyle w:val="Heading3"/>
      <w:lvlText w:val="3.1.%2"/>
      <w:lvlJc w:val="left"/>
      <w:pPr>
        <w:tabs>
          <w:tab w:val="num" w:pos="2100"/>
        </w:tabs>
        <w:ind w:left="2100" w:hanging="397"/>
      </w:pPr>
      <w:rPr>
        <w:rFonts w:hint="default"/>
      </w:rPr>
    </w:lvl>
    <w:lvl w:ilvl="3">
      <w:start w:val="1"/>
      <w:numFmt w:val="decimal"/>
      <w:lvlRestart w:val="0"/>
      <w:pStyle w:val="Heading4"/>
      <w:lvlText w:val="%1.1.1.%4."/>
      <w:lvlJc w:val="left"/>
      <w:pPr>
        <w:ind w:left="2100" w:hanging="397"/>
      </w:pPr>
      <w:rPr>
        <w:rFonts w:hint="default"/>
      </w:rPr>
    </w:lvl>
    <w:lvl w:ilvl="4">
      <w:start w:val="1"/>
      <w:numFmt w:val="decimal"/>
      <w:lvlRestart w:val="0"/>
      <w:lvlText w:val="%1.%2.%3.%4.%5"/>
      <w:lvlJc w:val="left"/>
      <w:pPr>
        <w:tabs>
          <w:tab w:val="num" w:pos="2946"/>
        </w:tabs>
        <w:ind w:left="2658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06"/>
        </w:tabs>
        <w:ind w:left="3162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26"/>
        </w:tabs>
        <w:ind w:left="366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6"/>
        </w:tabs>
        <w:ind w:left="4170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06"/>
        </w:tabs>
        <w:ind w:left="4746" w:hanging="1440"/>
      </w:pPr>
      <w:rPr>
        <w:rFonts w:hint="default"/>
      </w:rPr>
    </w:lvl>
  </w:abstractNum>
  <w:abstractNum w:abstractNumId="3" w15:restartNumberingAfterBreak="0">
    <w:nsid w:val="23400CA8"/>
    <w:multiLevelType w:val="multilevel"/>
    <w:tmpl w:val="72884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9B4A8E"/>
    <w:multiLevelType w:val="hybridMultilevel"/>
    <w:tmpl w:val="7478B79E"/>
    <w:lvl w:ilvl="0" w:tplc="C7826F68">
      <w:start w:val="1"/>
      <w:numFmt w:val="decimal"/>
      <w:pStyle w:val="TOC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5" w15:restartNumberingAfterBreak="0">
    <w:nsid w:val="594F7793"/>
    <w:multiLevelType w:val="multilevel"/>
    <w:tmpl w:val="23028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2E102E"/>
    <w:multiLevelType w:val="multilevel"/>
    <w:tmpl w:val="CBA04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49042A"/>
    <w:multiLevelType w:val="hybridMultilevel"/>
    <w:tmpl w:val="FE605AAE"/>
    <w:lvl w:ilvl="0" w:tplc="0C090001">
      <w:start w:val="1"/>
      <w:numFmt w:val="bullet"/>
      <w:lvlText w:val=""/>
      <w:lvlJc w:val="left"/>
      <w:pPr>
        <w:ind w:left="-2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5"/>
  </w:num>
  <w:num w:numId="24">
    <w:abstractNumId w:val="1"/>
  </w:num>
  <w:num w:numId="25">
    <w:abstractNumId w:val="0"/>
  </w:num>
  <w:num w:numId="26">
    <w:abstractNumId w:val="3"/>
  </w:num>
  <w:num w:numId="27">
    <w:abstractNumId w:val="6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371"/>
    <w:rsid w:val="00031FA4"/>
    <w:rsid w:val="00074202"/>
    <w:rsid w:val="00141E8E"/>
    <w:rsid w:val="001A220A"/>
    <w:rsid w:val="001A509A"/>
    <w:rsid w:val="00206858"/>
    <w:rsid w:val="00295992"/>
    <w:rsid w:val="002C3AE9"/>
    <w:rsid w:val="003105F7"/>
    <w:rsid w:val="00336177"/>
    <w:rsid w:val="003E6FE4"/>
    <w:rsid w:val="004248C0"/>
    <w:rsid w:val="00431A66"/>
    <w:rsid w:val="004905D5"/>
    <w:rsid w:val="004A2D6A"/>
    <w:rsid w:val="004B2863"/>
    <w:rsid w:val="004C2644"/>
    <w:rsid w:val="004F206F"/>
    <w:rsid w:val="00554EA7"/>
    <w:rsid w:val="0064500C"/>
    <w:rsid w:val="0068742A"/>
    <w:rsid w:val="00700FC3"/>
    <w:rsid w:val="00794BC4"/>
    <w:rsid w:val="00805AA4"/>
    <w:rsid w:val="008149A7"/>
    <w:rsid w:val="00825499"/>
    <w:rsid w:val="0084523F"/>
    <w:rsid w:val="00865E5C"/>
    <w:rsid w:val="0096297C"/>
    <w:rsid w:val="00976BF6"/>
    <w:rsid w:val="009F7B59"/>
    <w:rsid w:val="00A82859"/>
    <w:rsid w:val="00BD188F"/>
    <w:rsid w:val="00C80371"/>
    <w:rsid w:val="00C8716F"/>
    <w:rsid w:val="00CA6B1E"/>
    <w:rsid w:val="00CB4B90"/>
    <w:rsid w:val="00D45D16"/>
    <w:rsid w:val="00D46842"/>
    <w:rsid w:val="00DC013A"/>
    <w:rsid w:val="00DE338F"/>
    <w:rsid w:val="00E03376"/>
    <w:rsid w:val="00EC78F5"/>
    <w:rsid w:val="00ED1B61"/>
    <w:rsid w:val="00F2585B"/>
    <w:rsid w:val="00F724CC"/>
    <w:rsid w:val="00FB649A"/>
    <w:rsid w:val="00FE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664C019"/>
  <w14:defaultImageDpi w14:val="300"/>
  <w15:docId w15:val="{63EA0BE9-B747-4084-9E6D-6BFF561ED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paragraph" w:styleId="Heading1">
    <w:name w:val="heading 1"/>
    <w:next w:val="NormalIndent"/>
    <w:link w:val="Heading1Char"/>
    <w:rsid w:val="00700FC3"/>
    <w:pPr>
      <w:keepNext/>
      <w:numPr>
        <w:numId w:val="22"/>
      </w:numPr>
      <w:spacing w:line="480" w:lineRule="auto"/>
      <w:jc w:val="center"/>
      <w:outlineLvl w:val="0"/>
    </w:pPr>
    <w:rPr>
      <w:rFonts w:eastAsia="Times New Roman"/>
      <w:b/>
      <w:sz w:val="24"/>
      <w:lang w:val="en-AU" w:eastAsia="en-US"/>
    </w:rPr>
  </w:style>
  <w:style w:type="paragraph" w:styleId="Heading2">
    <w:name w:val="heading 2"/>
    <w:basedOn w:val="Heading1"/>
    <w:next w:val="Normal"/>
    <w:link w:val="Heading2Char"/>
    <w:rsid w:val="00700FC3"/>
    <w:pPr>
      <w:numPr>
        <w:ilvl w:val="1"/>
      </w:numPr>
      <w:spacing w:before="240" w:after="60"/>
      <w:outlineLvl w:val="1"/>
    </w:pPr>
    <w:rPr>
      <w:rFonts w:cs="Arial"/>
      <w:b w:val="0"/>
      <w:bCs/>
      <w:i/>
      <w:iCs/>
      <w:szCs w:val="28"/>
      <w:lang w:eastAsia="en-AU"/>
    </w:rPr>
  </w:style>
  <w:style w:type="paragraph" w:styleId="Heading3">
    <w:name w:val="heading 3"/>
    <w:basedOn w:val="Heading2"/>
    <w:next w:val="Normal"/>
    <w:link w:val="Heading3Char"/>
    <w:rsid w:val="00700FC3"/>
    <w:pPr>
      <w:numPr>
        <w:ilvl w:val="2"/>
        <w:numId w:val="14"/>
      </w:numPr>
      <w:jc w:val="left"/>
      <w:outlineLvl w:val="2"/>
    </w:pPr>
    <w:rPr>
      <w:szCs w:val="26"/>
    </w:rPr>
  </w:style>
  <w:style w:type="paragraph" w:styleId="Heading4">
    <w:name w:val="heading 4"/>
    <w:basedOn w:val="Heading3"/>
    <w:next w:val="Normal"/>
    <w:link w:val="Heading4Char"/>
    <w:rsid w:val="00700FC3"/>
    <w:pPr>
      <w:numPr>
        <w:ilvl w:val="3"/>
        <w:numId w:val="22"/>
      </w:numPr>
      <w:tabs>
        <w:tab w:val="left" w:pos="397"/>
      </w:tabs>
      <w:outlineLvl w:val="3"/>
    </w:pPr>
    <w:rPr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A3560"/>
    <w:rPr>
      <w:rFonts w:ascii="Lucida Grande" w:hAnsi="Lucida Grande"/>
      <w:sz w:val="18"/>
      <w:szCs w:val="18"/>
    </w:rPr>
  </w:style>
  <w:style w:type="paragraph" w:styleId="TOC1">
    <w:name w:val="toc 1"/>
    <w:basedOn w:val="List2"/>
    <w:next w:val="Normal"/>
    <w:autoRedefine/>
    <w:uiPriority w:val="39"/>
    <w:qFormat/>
    <w:rsid w:val="00700FC3"/>
    <w:pPr>
      <w:numPr>
        <w:numId w:val="1"/>
      </w:numPr>
      <w:spacing w:before="360"/>
      <w:contextualSpacing w:val="0"/>
    </w:pPr>
    <w:rPr>
      <w:rFonts w:eastAsia="Times New Roman" w:cs="Arial"/>
      <w:b/>
      <w:bCs/>
      <w:lang w:eastAsia="en-AU"/>
    </w:rPr>
  </w:style>
  <w:style w:type="paragraph" w:styleId="List2">
    <w:name w:val="List 2"/>
    <w:basedOn w:val="Normal"/>
    <w:uiPriority w:val="99"/>
    <w:semiHidden/>
    <w:unhideWhenUsed/>
    <w:rsid w:val="00700FC3"/>
    <w:pPr>
      <w:ind w:left="566" w:hanging="283"/>
      <w:contextualSpacing/>
    </w:pPr>
  </w:style>
  <w:style w:type="character" w:customStyle="1" w:styleId="Heading4Char">
    <w:name w:val="Heading 4 Char"/>
    <w:basedOn w:val="DefaultParagraphFont"/>
    <w:link w:val="Heading4"/>
    <w:rsid w:val="00700FC3"/>
    <w:rPr>
      <w:rFonts w:eastAsia="Times New Roman" w:cs="Arial"/>
      <w:bCs/>
      <w:i/>
      <w:iCs/>
      <w:sz w:val="24"/>
      <w:szCs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rsid w:val="00700FC3"/>
    <w:rPr>
      <w:rFonts w:eastAsia="Times New Roman" w:cs="Arial"/>
      <w:bCs/>
      <w:i/>
      <w:iCs/>
      <w:sz w:val="24"/>
      <w:szCs w:val="26"/>
      <w:lang w:val="en-AU" w:eastAsia="en-AU"/>
    </w:rPr>
  </w:style>
  <w:style w:type="character" w:customStyle="1" w:styleId="Heading2Char">
    <w:name w:val="Heading 2 Char"/>
    <w:basedOn w:val="DefaultParagraphFont"/>
    <w:link w:val="Heading2"/>
    <w:rsid w:val="00700FC3"/>
    <w:rPr>
      <w:rFonts w:eastAsia="Times New Roman" w:cs="Arial"/>
      <w:bCs/>
      <w:i/>
      <w:iCs/>
      <w:sz w:val="24"/>
      <w:szCs w:val="28"/>
      <w:lang w:val="en-AU" w:eastAsia="en-AU"/>
    </w:rPr>
  </w:style>
  <w:style w:type="character" w:customStyle="1" w:styleId="Heading1Char">
    <w:name w:val="Heading 1 Char"/>
    <w:basedOn w:val="DefaultParagraphFont"/>
    <w:link w:val="Heading1"/>
    <w:rsid w:val="00700FC3"/>
    <w:rPr>
      <w:rFonts w:eastAsia="Times New Roman"/>
      <w:b/>
      <w:sz w:val="24"/>
      <w:lang w:val="en-AU" w:eastAsia="en-US"/>
    </w:rPr>
  </w:style>
  <w:style w:type="paragraph" w:styleId="NormalIndent">
    <w:name w:val="Normal Indent"/>
    <w:basedOn w:val="Normal"/>
    <w:uiPriority w:val="99"/>
    <w:semiHidden/>
    <w:unhideWhenUsed/>
    <w:rsid w:val="00700FC3"/>
    <w:pPr>
      <w:ind w:left="720"/>
    </w:pPr>
  </w:style>
  <w:style w:type="character" w:styleId="Hyperlink">
    <w:name w:val="Hyperlink"/>
    <w:basedOn w:val="DefaultParagraphFont"/>
    <w:uiPriority w:val="99"/>
    <w:unhideWhenUsed/>
    <w:rsid w:val="008452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54EA7"/>
    <w:rPr>
      <w:rFonts w:asciiTheme="minorHAnsi" w:eastAsiaTheme="minorHAnsi" w:hAnsiTheme="minorHAnsi" w:cstheme="minorBidi"/>
      <w:sz w:val="22"/>
      <w:szCs w:val="22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585B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2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5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92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6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11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043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76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62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146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6481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18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907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7378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7919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9560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578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883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7389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1416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55905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4395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2091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54372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29730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540362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340676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867765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680817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81850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31316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43251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311416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289063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636409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600191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549642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856566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792452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401679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41013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814549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501325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330179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011335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116577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376762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844799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7833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205252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070079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329056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720220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4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9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59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56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8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93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308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45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17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502511">
                                  <w:marLeft w:val="0"/>
                                  <w:marRight w:val="0"/>
                                  <w:marTop w:val="20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532280">
                                      <w:marLeft w:val="0"/>
                                      <w:marRight w:val="0"/>
                                      <w:marTop w:val="200"/>
                                      <w:marBottom w:val="2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ebank-p.schools.nsw.edu.au" TargetMode="External"/><Relationship Id="rId5" Type="http://schemas.openxmlformats.org/officeDocument/2006/relationships/hyperlink" Target="http://www.rosebank-p.schools.nsw.edu.a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 Sawyer</dc:creator>
  <cp:lastModifiedBy>Corcoran, Jennifer</cp:lastModifiedBy>
  <cp:revision>15</cp:revision>
  <cp:lastPrinted>2019-05-27T04:57:00Z</cp:lastPrinted>
  <dcterms:created xsi:type="dcterms:W3CDTF">2019-05-27T02:33:00Z</dcterms:created>
  <dcterms:modified xsi:type="dcterms:W3CDTF">2019-05-28T01:43:00Z</dcterms:modified>
</cp:coreProperties>
</file>